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2548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/>
        <w:jc w:val="center"/>
        <w:textAlignment w:val="auto"/>
        <w:rPr>
          <w:rFonts w:hint="default" w:ascii="宋体" w:hAnsi="宋体" w:cs="宋体"/>
          <w:b/>
          <w:bCs/>
          <w:color w:val="000000"/>
          <w:sz w:val="36"/>
          <w:szCs w:val="36"/>
          <w:u w:val="none"/>
          <w:vertAlign w:val="baseli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40"/>
          <w:szCs w:val="40"/>
          <w:u w:val="none"/>
          <w:vertAlign w:val="baseline"/>
          <w:lang w:val="en-US" w:eastAsia="zh-CN"/>
        </w:rPr>
        <w:t>实验室危险化学品药品柜清单</w:t>
      </w:r>
    </w:p>
    <w:p w14:paraId="0D354A2E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cs="宋体"/>
          <w:color w:val="000000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2927"/>
        <w:gridCol w:w="2198"/>
        <w:gridCol w:w="2575"/>
        <w:gridCol w:w="1821"/>
      </w:tblGrid>
      <w:tr w14:paraId="1327E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988" w:type="dxa"/>
            <w:gridSpan w:val="5"/>
            <w:vAlign w:val="center"/>
          </w:tcPr>
          <w:p w14:paraId="632C3BD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both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32"/>
                <w:szCs w:val="32"/>
              </w:rPr>
              <w:t>学院：            安全负责人：               实验室：</w:t>
            </w:r>
          </w:p>
        </w:tc>
      </w:tr>
      <w:tr w14:paraId="37FE9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  <w:vMerge w:val="restart"/>
          </w:tcPr>
          <w:p w14:paraId="73484097">
            <w:pPr>
              <w:keepNext w:val="0"/>
              <w:keepLines w:val="0"/>
              <w:suppressLineNumbers w:val="0"/>
              <w:spacing w:before="0" w:beforeAutospacing="0" w:after="0" w:afterAutospacing="0" w:line="720" w:lineRule="auto"/>
              <w:ind w:left="0" w:right="0"/>
              <w:jc w:val="center"/>
              <w:rPr>
                <w:rFonts w:hint="default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2927" w:type="dxa"/>
            <w:vMerge w:val="restart"/>
          </w:tcPr>
          <w:p w14:paraId="7438E14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720" w:lineRule="auto"/>
              <w:ind w:left="0" w:right="0" w:firstLine="0" w:firstLineChars="0"/>
              <w:jc w:val="center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2198" w:type="dxa"/>
            <w:vMerge w:val="restart"/>
          </w:tcPr>
          <w:p w14:paraId="43A2B81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720" w:lineRule="auto"/>
              <w:ind w:left="0" w:right="0" w:firstLine="0" w:firstLineChars="0"/>
              <w:jc w:val="center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sz w:val="32"/>
                <w:szCs w:val="32"/>
              </w:rPr>
              <w:t>类别</w:t>
            </w:r>
            <w:bookmarkStart w:id="0" w:name="_GoBack"/>
            <w:bookmarkEnd w:id="0"/>
          </w:p>
        </w:tc>
        <w:tc>
          <w:tcPr>
            <w:tcW w:w="2575" w:type="dxa"/>
          </w:tcPr>
          <w:p w14:paraId="748C9DE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0" w:firstLineChars="0"/>
              <w:jc w:val="center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sz w:val="32"/>
                <w:szCs w:val="32"/>
              </w:rPr>
              <w:t>存放地点</w:t>
            </w:r>
          </w:p>
        </w:tc>
        <w:tc>
          <w:tcPr>
            <w:tcW w:w="1821" w:type="dxa"/>
            <w:vMerge w:val="restart"/>
          </w:tcPr>
          <w:p w14:paraId="2FD8AA10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720" w:lineRule="auto"/>
              <w:ind w:left="0" w:right="0" w:firstLine="0" w:firstLineChars="0"/>
              <w:jc w:val="center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sz w:val="32"/>
                <w:szCs w:val="32"/>
              </w:rPr>
              <w:t xml:space="preserve">备注 </w:t>
            </w:r>
          </w:p>
        </w:tc>
      </w:tr>
      <w:tr w14:paraId="43CC0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  <w:vMerge w:val="continue"/>
          </w:tcPr>
          <w:p w14:paraId="47523EA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  <w:vMerge w:val="continue"/>
          </w:tcPr>
          <w:p w14:paraId="16BA819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  <w:vMerge w:val="continue"/>
          </w:tcPr>
          <w:p w14:paraId="76B378D5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5686B62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0" w:firstLineChars="0"/>
              <w:jc w:val="center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sz w:val="32"/>
                <w:szCs w:val="32"/>
              </w:rPr>
              <w:t>（柜号+层+列）</w:t>
            </w:r>
          </w:p>
        </w:tc>
        <w:tc>
          <w:tcPr>
            <w:tcW w:w="1821" w:type="dxa"/>
            <w:vMerge w:val="continue"/>
          </w:tcPr>
          <w:p w14:paraId="35226A3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7604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703B622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278FE715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6B3D137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742A1E5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665DBBC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39184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4F1A71DC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853440</wp:posOffset>
                  </wp:positionH>
                  <wp:positionV relativeFrom="paragraph">
                    <wp:posOffset>243840</wp:posOffset>
                  </wp:positionV>
                  <wp:extent cx="5006340" cy="5006340"/>
                  <wp:effectExtent l="0" t="0" r="0" b="0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6340" cy="5006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7" w:type="dxa"/>
          </w:tcPr>
          <w:p w14:paraId="098B36A5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0AD4357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3756FF8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3F134671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2E62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02D11FC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0446296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7C7B6BC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0E4070EE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70007EF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16242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24188D6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29C2E7F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7F9F732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6B60B0D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12662B3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6682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1974C6D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6F009F0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261BC75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6495449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26C2C161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020CC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75E16A1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1DF5D2A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287593F5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353EA981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6C50D1F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3881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2BA31C6E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0ABB7790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09B1FD6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53A9166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3E0CD7B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4F77F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7B3A294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7F4E5BBC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7FBDB3C1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6933B7D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7C2F9DF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637B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1EDF6E41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713275A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5DD8416D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0B02D1AA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30A1F17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77159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4F97658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64D63F6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3E0E84C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6FE25CD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21C7A27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0D34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14A0D9B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1821A5B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79363C4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0A15F71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5006D5A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0C88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63B6835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5D381E1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2D9B0A00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2AFDCC0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4CADFB70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1D9F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1786062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0AF5CE30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4D5C7A45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2095FC9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52C88DAC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6174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2BDFA0EC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0F3E7A5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2A079A10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24515B9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6D0822E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38AF4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118C944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6D06FEF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306C41F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60E7C42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0D9BFAE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5DF93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420112FF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51FB3F1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422ACF1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7C6F414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2D3BC5D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18D6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335355E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0D84CDA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72ADB9C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7F821E7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65F79D9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2BBF0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dxa"/>
          </w:tcPr>
          <w:p w14:paraId="1452D6EC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2A12864C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98" w:type="dxa"/>
          </w:tcPr>
          <w:p w14:paraId="5ED6B75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575" w:type="dxa"/>
          </w:tcPr>
          <w:p w14:paraId="5E3E77FD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1821" w:type="dxa"/>
          </w:tcPr>
          <w:p w14:paraId="195438AA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 w:cs="宋体"/>
                <w:color w:val="000000"/>
                <w:sz w:val="32"/>
                <w:szCs w:val="32"/>
              </w:rPr>
            </w:pPr>
          </w:p>
        </w:tc>
      </w:tr>
    </w:tbl>
    <w:p w14:paraId="0E906BE6"/>
    <w:sectPr>
      <w:pgSz w:w="11906" w:h="16838"/>
      <w:pgMar w:top="1134" w:right="454" w:bottom="1077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205AFF"/>
    <w:rsid w:val="7A20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5">
    <w:name w:val="Normal Indent1"/>
    <w:qFormat/>
    <w:uiPriority w:val="0"/>
    <w:pPr>
      <w:widowControl w:val="0"/>
      <w:ind w:firstLine="420" w:firstLineChars="200"/>
      <w:jc w:val="both"/>
    </w:pPr>
    <w:rPr>
      <w:rFonts w:hint="eastAsia"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2026-11-02T01:25:00Z</dcterms:created>
  <dc:creator>北极以北</dc:creator>
  <cp:lastModifiedBy>北极以北</cp:lastModifiedBy>
  <dcterms:modified xsi:type="dcterms:W3CDTF">2026-11-02T01:26:08Z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E70578012969435588C074BB3EC54148_11</vt:lpwstr>
  </property>
  <property fmtid="{D5CDD505-2E9C-101B-9397-08002B2CF9AE}" pid="4" name="KSOTemplateDocerSaveRecord">
    <vt:lpwstr>eyJoZGlkIjoiNzVlMjhjZmIzYWM5YzllOGI4YzhkYzQ0YzAyYjI5YTUiLCJ1c2VySWQiOiI0MzQ2MzA3MjcifQ==</vt:lpwstr>
  </property>
</Properties>
</file>